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51" w:rsidRDefault="00EA1651" w:rsidP="00EA1651">
      <w:pPr>
        <w:pStyle w:val="a3"/>
        <w:shd w:val="clear" w:color="auto" w:fill="F5F5F5"/>
        <w:spacing w:before="0" w:beforeAutospacing="0" w:after="225" w:afterAutospacing="0" w:line="408" w:lineRule="atLeast"/>
        <w:jc w:val="center"/>
        <w:rPr>
          <w:rFonts w:ascii="Helvetica" w:hAnsi="Helvetica" w:cs="Helvetica"/>
          <w:color w:val="6E6E6E"/>
          <w:sz w:val="21"/>
          <w:szCs w:val="21"/>
        </w:rPr>
      </w:pPr>
      <w:r>
        <w:rPr>
          <w:rStyle w:val="a4"/>
          <w:color w:val="008000"/>
          <w:sz w:val="32"/>
          <w:szCs w:val="32"/>
        </w:rPr>
        <w:t>Официальная символика</w:t>
      </w:r>
    </w:p>
    <w:p w:rsidR="00EA1651" w:rsidRDefault="00EA1651" w:rsidP="00EA1651">
      <w:pPr>
        <w:pStyle w:val="a3"/>
        <w:shd w:val="clear" w:color="auto" w:fill="F5F5F5"/>
        <w:spacing w:before="0" w:beforeAutospacing="0" w:after="225" w:afterAutospacing="0" w:line="408" w:lineRule="atLeast"/>
        <w:jc w:val="center"/>
        <w:rPr>
          <w:rFonts w:ascii="Arial" w:hAnsi="Arial" w:cs="Arial"/>
          <w:color w:val="6E6E6E"/>
          <w:sz w:val="32"/>
          <w:szCs w:val="32"/>
        </w:rPr>
      </w:pPr>
      <w:r>
        <w:rPr>
          <w:rStyle w:val="a4"/>
          <w:color w:val="008000"/>
          <w:sz w:val="36"/>
          <w:szCs w:val="36"/>
        </w:rPr>
        <w:t>ПРОФСОЮЗА РАБОТНИКОВ НАРОДНОГО ОБРАЗОВАНИЯ И НАУКИ РФ</w:t>
      </w:r>
    </w:p>
    <w:p w:rsidR="00EA1651" w:rsidRDefault="00EA1651" w:rsidP="00EA1651">
      <w:pPr>
        <w:pStyle w:val="a3"/>
        <w:shd w:val="clear" w:color="auto" w:fill="F5F5F5"/>
        <w:spacing w:before="0" w:beforeAutospacing="0" w:after="225" w:afterAutospacing="0" w:line="408" w:lineRule="atLeast"/>
        <w:jc w:val="center"/>
        <w:rPr>
          <w:rFonts w:ascii="Arial" w:hAnsi="Arial" w:cs="Arial"/>
          <w:color w:val="6E6E6E"/>
          <w:sz w:val="32"/>
          <w:szCs w:val="32"/>
        </w:rPr>
      </w:pPr>
      <w:r>
        <w:rPr>
          <w:rFonts w:ascii="Arial" w:hAnsi="Arial" w:cs="Arial"/>
          <w:noProof/>
          <w:color w:val="6E6E6E"/>
          <w:sz w:val="32"/>
          <w:szCs w:val="32"/>
        </w:rPr>
        <w:drawing>
          <wp:inline distT="0" distB="0" distL="0" distR="0" wp14:anchorId="5063D6A4" wp14:editId="212E4126">
            <wp:extent cx="1714500" cy="1428750"/>
            <wp:effectExtent l="0" t="0" r="0" b="0"/>
            <wp:docPr id="2" name="Рисунок 2" descr="http://www.ppo.kulschool-10.edusite.ru/images/p17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po.kulschool-10.edusite.ru/images/p17_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6E6E"/>
          <w:sz w:val="32"/>
          <w:szCs w:val="32"/>
        </w:rPr>
        <w:drawing>
          <wp:inline distT="0" distB="0" distL="0" distR="0" wp14:anchorId="60BB972D" wp14:editId="17A3877F">
            <wp:extent cx="1362075" cy="1409700"/>
            <wp:effectExtent l="0" t="0" r="9525" b="0"/>
            <wp:docPr id="1" name="Рисунок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51" w:rsidRDefault="00EA1651" w:rsidP="00EA1651">
      <w:pPr>
        <w:pStyle w:val="a3"/>
        <w:shd w:val="clear" w:color="auto" w:fill="F5F5F5"/>
        <w:spacing w:before="0" w:beforeAutospacing="0" w:after="225" w:afterAutospacing="0" w:line="408" w:lineRule="atLeast"/>
        <w:jc w:val="both"/>
        <w:rPr>
          <w:rFonts w:ascii="Arial" w:hAnsi="Arial" w:cs="Arial"/>
          <w:color w:val="6E6E6E"/>
          <w:sz w:val="32"/>
          <w:szCs w:val="32"/>
        </w:rPr>
      </w:pPr>
      <w:r>
        <w:rPr>
          <w:rFonts w:ascii="Arial" w:hAnsi="Arial" w:cs="Arial"/>
          <w:color w:val="6E6E6E"/>
          <w:sz w:val="32"/>
          <w:szCs w:val="32"/>
        </w:rPr>
        <w:t>                                                                                          </w:t>
      </w:r>
    </w:p>
    <w:p w:rsidR="00EA1651" w:rsidRDefault="00EA1651" w:rsidP="00EA165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Дорогие коллеги и гости сайта!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</w:p>
    <w:p w:rsidR="00EA1651" w:rsidRDefault="00EA1651" w:rsidP="00EA1651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 xml:space="preserve">Мы рады приветствовать Вас на обновлённой страничке Первичной профсоюзной организации </w:t>
      </w:r>
    </w:p>
    <w:p w:rsidR="00EA1651" w:rsidRDefault="00EA1651" w:rsidP="00EA165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</w:rPr>
        <w:t>МАУДО ДООЦ «Дамхурц»</w:t>
      </w:r>
    </w:p>
    <w:p w:rsidR="00EA1651" w:rsidRDefault="00EA1651" w:rsidP="00EA165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 Работа профсоюзной организации состоит в том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чтобы установить взаимосвязь между работодателем и работниками, защищать трудовые и социальные интересы работников, оказывать правовую помощь в решении сложных вопросов, материальную поддержку, помогать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оргнизации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отдыха сотрудников и их детей.</w:t>
      </w:r>
    </w:p>
    <w:p w:rsidR="00EA1651" w:rsidRDefault="00EA1651" w:rsidP="00EA1651">
      <w:pPr>
        <w:pStyle w:val="a3"/>
        <w:shd w:val="clear" w:color="auto" w:fill="F5F5F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За  годы существования нашей организации, мы как многие профсоюзы, не избежали ошибок, хотя с  трудностью  преодолеваем  кризисные времена, когда чтобы сохранить целое, необходимо   поступиться частью. Но желание менять жизнь к лучшему, брать на себя ответственность за принятие решений и умение отстоять справедливую позицию – вот лишь немногие из тех качеств, которые мы приобретаем в борьбе за свои права. На нашей страничке вы найдете ответы на многие вопросы, связанные с трудовой деятельностью в образовательном учреждении и давайте помнить о том, что многое в нашей жизни зависит от Вашей активности  и неравнодушия.</w:t>
      </w:r>
    </w:p>
    <w:p w:rsidR="00EA1651" w:rsidRDefault="00EA1651" w:rsidP="00EA1651">
      <w:pPr>
        <w:pStyle w:val="a3"/>
        <w:shd w:val="clear" w:color="auto" w:fill="F5F5F5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Надеемся, что страничка Первичной профсоюзной организации МАУДО ДООЦ «Дамхурц»  не только радикально повысит информированность членов профсоюза, но и вызовет у Вас желание принять активное участие в совместной деятельности.</w:t>
      </w:r>
    </w:p>
    <w:p w:rsidR="00EA1651" w:rsidRDefault="00CC2299" w:rsidP="00EA1651">
      <w:pPr>
        <w:pStyle w:val="a3"/>
        <w:shd w:val="clear" w:color="auto" w:fill="F5F5F5"/>
        <w:spacing w:before="0" w:beforeAutospacing="0" w:after="225" w:afterAutospacing="0"/>
        <w:rPr>
          <w:b/>
          <w:bCs/>
          <w:color w:val="6E6E6E"/>
          <w:sz w:val="32"/>
          <w:szCs w:val="32"/>
        </w:rPr>
      </w:pPr>
      <w:hyperlink r:id="rId9" w:history="1">
        <w:r w:rsidR="00EA1651">
          <w:rPr>
            <w:b/>
            <w:bCs/>
            <w:color w:val="2698DE"/>
            <w:sz w:val="32"/>
            <w:szCs w:val="32"/>
          </w:rPr>
          <w:br/>
        </w:r>
      </w:hyperlink>
    </w:p>
    <w:p w:rsidR="00EA1651" w:rsidRDefault="00CC2299" w:rsidP="00EA1651">
      <w:pPr>
        <w:pStyle w:val="a3"/>
        <w:shd w:val="clear" w:color="auto" w:fill="F5F5F5"/>
        <w:spacing w:before="0" w:beforeAutospacing="0" w:after="225" w:afterAutospacing="0"/>
        <w:rPr>
          <w:rFonts w:ascii="Helvetica" w:hAnsi="Helvetica" w:cs="Helvetica"/>
          <w:color w:val="6E6E6E"/>
          <w:sz w:val="21"/>
          <w:szCs w:val="21"/>
        </w:rPr>
      </w:pPr>
      <w:r>
        <w:rPr>
          <w:rFonts w:ascii="Helvetica" w:hAnsi="Helvetica" w:cs="Helvetica"/>
          <w:color w:val="6E6E6E"/>
          <w:sz w:val="21"/>
          <w:szCs w:val="21"/>
        </w:rPr>
        <w:t> </w:t>
      </w:r>
    </w:p>
    <w:p w:rsidR="00EA1651" w:rsidRDefault="00EA1651" w:rsidP="00EA1651">
      <w:pPr>
        <w:pStyle w:val="a3"/>
        <w:shd w:val="clear" w:color="auto" w:fill="F5F5F5"/>
        <w:spacing w:before="0" w:beforeAutospacing="0" w:after="225" w:afterAutospacing="0"/>
        <w:rPr>
          <w:rFonts w:ascii="Helvetica" w:hAnsi="Helvetica" w:cs="Helvetica"/>
          <w:color w:val="6E6E6E"/>
          <w:sz w:val="21"/>
          <w:szCs w:val="21"/>
        </w:rPr>
      </w:pPr>
      <w:r>
        <w:rPr>
          <w:rFonts w:ascii="Helvetica" w:hAnsi="Helvetica" w:cs="Helvetica"/>
          <w:color w:val="6E6E6E"/>
          <w:sz w:val="21"/>
          <w:szCs w:val="21"/>
        </w:rPr>
        <w:t> </w:t>
      </w:r>
    </w:p>
    <w:p w:rsidR="00EA1651" w:rsidRDefault="00EA1651" w:rsidP="00EA1651">
      <w:pPr>
        <w:pStyle w:val="a3"/>
        <w:shd w:val="clear" w:color="auto" w:fill="F5F5F5"/>
        <w:spacing w:before="0" w:beforeAutospacing="0" w:after="225" w:afterAutospacing="0"/>
        <w:rPr>
          <w:rFonts w:ascii="Helvetica" w:hAnsi="Helvetica" w:cs="Helvetica"/>
          <w:color w:val="6E6E6E"/>
          <w:sz w:val="21"/>
          <w:szCs w:val="21"/>
        </w:rPr>
      </w:pPr>
      <w:r>
        <w:rPr>
          <w:rFonts w:ascii="Helvetica" w:hAnsi="Helvetica" w:cs="Helvetica"/>
          <w:color w:val="6E6E6E"/>
          <w:sz w:val="21"/>
          <w:szCs w:val="21"/>
        </w:rPr>
        <w:t> </w:t>
      </w:r>
    </w:p>
    <w:p w:rsidR="00EA1651" w:rsidRDefault="00EA1651" w:rsidP="00EA1651">
      <w:pPr>
        <w:pStyle w:val="a3"/>
        <w:shd w:val="clear" w:color="auto" w:fill="F5F5F5"/>
        <w:spacing w:before="0" w:beforeAutospacing="0" w:after="225" w:afterAutospacing="0"/>
        <w:rPr>
          <w:rFonts w:ascii="Helvetica" w:hAnsi="Helvetica" w:cs="Helvetica"/>
          <w:color w:val="6E6E6E"/>
          <w:sz w:val="21"/>
          <w:szCs w:val="21"/>
        </w:rPr>
      </w:pPr>
    </w:p>
    <w:p w:rsidR="00EA1651" w:rsidRDefault="00EA1651" w:rsidP="00EA1651">
      <w:pPr>
        <w:pStyle w:val="a3"/>
        <w:shd w:val="clear" w:color="auto" w:fill="F5F5F5"/>
        <w:spacing w:before="0" w:beforeAutospacing="0" w:after="225" w:afterAutospacing="0"/>
        <w:rPr>
          <w:rFonts w:ascii="Helvetica" w:hAnsi="Helvetica" w:cs="Helvetica"/>
          <w:color w:val="6E6E6E"/>
          <w:sz w:val="21"/>
          <w:szCs w:val="21"/>
        </w:rPr>
      </w:pPr>
      <w:r>
        <w:rPr>
          <w:rFonts w:ascii="Helvetica" w:hAnsi="Helvetica" w:cs="Helvetica"/>
          <w:color w:val="6E6E6E"/>
          <w:sz w:val="21"/>
          <w:szCs w:val="21"/>
        </w:rPr>
        <w:t>  </w:t>
      </w:r>
    </w:p>
    <w:p w:rsidR="00EA1651" w:rsidRDefault="00EA1651" w:rsidP="00EA1651">
      <w:pPr>
        <w:pStyle w:val="a3"/>
        <w:shd w:val="clear" w:color="auto" w:fill="F5F5F5"/>
        <w:spacing w:before="0" w:beforeAutospacing="0" w:after="225" w:afterAutospacing="0"/>
        <w:rPr>
          <w:b/>
          <w:bCs/>
          <w:color w:val="6E6E6E"/>
          <w:sz w:val="36"/>
          <w:szCs w:val="36"/>
        </w:rPr>
      </w:pPr>
      <w:r>
        <w:rPr>
          <w:b/>
          <w:bCs/>
          <w:color w:val="008000"/>
          <w:sz w:val="36"/>
          <w:szCs w:val="36"/>
        </w:rPr>
        <w:t>  </w:t>
      </w:r>
    </w:p>
    <w:p w:rsidR="00F81B0A" w:rsidRDefault="00F81B0A">
      <w:bookmarkStart w:id="0" w:name="_GoBack"/>
      <w:bookmarkEnd w:id="0"/>
    </w:p>
    <w:sectPr w:rsidR="00F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EE2"/>
    <w:multiLevelType w:val="hybridMultilevel"/>
    <w:tmpl w:val="2A7E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1"/>
    <w:rsid w:val="008E53D1"/>
    <w:rsid w:val="00CA3015"/>
    <w:rsid w:val="00CC2299"/>
    <w:rsid w:val="00EA1651"/>
    <w:rsid w:val="00F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651"/>
    <w:rPr>
      <w:b/>
      <w:bCs/>
    </w:rPr>
  </w:style>
  <w:style w:type="character" w:styleId="a5">
    <w:name w:val="Hyperlink"/>
    <w:basedOn w:val="a0"/>
    <w:uiPriority w:val="99"/>
    <w:semiHidden/>
    <w:unhideWhenUsed/>
    <w:rsid w:val="00EA1651"/>
    <w:rPr>
      <w:color w:val="0000FF"/>
      <w:u w:val="single"/>
    </w:rPr>
  </w:style>
  <w:style w:type="character" w:styleId="a6">
    <w:name w:val="Emphasis"/>
    <w:basedOn w:val="a0"/>
    <w:uiPriority w:val="20"/>
    <w:qFormat/>
    <w:rsid w:val="00EA1651"/>
    <w:rPr>
      <w:i/>
      <w:iCs/>
    </w:rPr>
  </w:style>
  <w:style w:type="paragraph" w:customStyle="1" w:styleId="readmore">
    <w:name w:val="readmore"/>
    <w:basedOn w:val="a"/>
    <w:rsid w:val="00E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EA1651"/>
  </w:style>
  <w:style w:type="paragraph" w:styleId="a7">
    <w:name w:val="Balloon Text"/>
    <w:basedOn w:val="a"/>
    <w:link w:val="a8"/>
    <w:uiPriority w:val="99"/>
    <w:semiHidden/>
    <w:unhideWhenUsed/>
    <w:rsid w:val="00EA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651"/>
    <w:rPr>
      <w:b/>
      <w:bCs/>
    </w:rPr>
  </w:style>
  <w:style w:type="character" w:styleId="a5">
    <w:name w:val="Hyperlink"/>
    <w:basedOn w:val="a0"/>
    <w:uiPriority w:val="99"/>
    <w:semiHidden/>
    <w:unhideWhenUsed/>
    <w:rsid w:val="00EA1651"/>
    <w:rPr>
      <w:color w:val="0000FF"/>
      <w:u w:val="single"/>
    </w:rPr>
  </w:style>
  <w:style w:type="character" w:styleId="a6">
    <w:name w:val="Emphasis"/>
    <w:basedOn w:val="a0"/>
    <w:uiPriority w:val="20"/>
    <w:qFormat/>
    <w:rsid w:val="00EA1651"/>
    <w:rPr>
      <w:i/>
      <w:iCs/>
    </w:rPr>
  </w:style>
  <w:style w:type="paragraph" w:customStyle="1" w:styleId="readmore">
    <w:name w:val="readmore"/>
    <w:basedOn w:val="a"/>
    <w:rsid w:val="00E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EA1651"/>
  </w:style>
  <w:style w:type="paragraph" w:styleId="a7">
    <w:name w:val="Balloon Text"/>
    <w:basedOn w:val="a"/>
    <w:link w:val="a8"/>
    <w:uiPriority w:val="99"/>
    <w:semiHidden/>
    <w:unhideWhenUsed/>
    <w:rsid w:val="00EA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2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26-mlcqimbe0a8d2b.xn--p1ai/images/profsouz/publ_otchet_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3F5C-CBED-4097-845B-8D3DFDBD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Вовик</cp:lastModifiedBy>
  <cp:revision>6</cp:revision>
  <dcterms:created xsi:type="dcterms:W3CDTF">2019-03-13T09:22:00Z</dcterms:created>
  <dcterms:modified xsi:type="dcterms:W3CDTF">2019-03-15T07:12:00Z</dcterms:modified>
</cp:coreProperties>
</file>